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FEDF5" w14:textId="4238D4A1" w:rsidR="00DC7AD5" w:rsidRDefault="00DC7AD5" w:rsidP="00DF25A7">
      <w:pPr>
        <w:pStyle w:val="Heading1"/>
      </w:pPr>
      <w:r>
        <w:t>PROMPT:</w:t>
      </w:r>
    </w:p>
    <w:p w14:paraId="04C83ACD" w14:textId="4DC31CEC" w:rsidR="00914BDE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I want you to conduct a comprehensive, end-to-end technical review of the API codebase located in apps/</w:t>
      </w:r>
      <w:proofErr w:type="spellStart"/>
      <w:r w:rsidRPr="00DC7AD5">
        <w:rPr>
          <w:sz w:val="21"/>
          <w:szCs w:val="21"/>
        </w:rPr>
        <w:t>api</w:t>
      </w:r>
      <w:proofErr w:type="spellEnd"/>
      <w:r w:rsidRPr="00DC7AD5">
        <w:rPr>
          <w:sz w:val="21"/>
          <w:szCs w:val="21"/>
        </w:rPr>
        <w:t>.</w:t>
      </w:r>
    </w:p>
    <w:p w14:paraId="1A78E1B4" w14:textId="77777777" w:rsidR="00DF25A7" w:rsidRPr="00DC7AD5" w:rsidRDefault="00DF25A7" w:rsidP="00DC7AD5">
      <w:pPr>
        <w:spacing w:after="0" w:line="240" w:lineRule="auto"/>
        <w:rPr>
          <w:sz w:val="21"/>
          <w:szCs w:val="21"/>
        </w:rPr>
      </w:pPr>
    </w:p>
    <w:p w14:paraId="43BE7D85" w14:textId="23C85C32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F25A7">
        <w:rPr>
          <w:b/>
          <w:bCs/>
          <w:sz w:val="21"/>
          <w:szCs w:val="21"/>
        </w:rPr>
        <w:t>Objective</w:t>
      </w:r>
      <w:r w:rsidRPr="00DC7AD5">
        <w:rPr>
          <w:sz w:val="21"/>
          <w:szCs w:val="21"/>
        </w:rPr>
        <w:t>: Determine whether this codebase meets the standards of a production-grade, foundational API framework that can serve as the baseline for any future API-based projects. The intended outcome is that future work should require changes only in apps/</w:t>
      </w:r>
      <w:proofErr w:type="spellStart"/>
      <w:r w:rsidRPr="00DC7AD5">
        <w:rPr>
          <w:sz w:val="21"/>
          <w:szCs w:val="21"/>
        </w:rPr>
        <w:t>api</w:t>
      </w:r>
      <w:proofErr w:type="spellEnd"/>
      <w:r w:rsidRPr="00DC7AD5">
        <w:rPr>
          <w:sz w:val="21"/>
          <w:szCs w:val="21"/>
        </w:rPr>
        <w:t>/</w:t>
      </w:r>
      <w:proofErr w:type="spellStart"/>
      <w:r w:rsidRPr="00DC7AD5">
        <w:rPr>
          <w:sz w:val="21"/>
          <w:szCs w:val="21"/>
        </w:rPr>
        <w:t>src</w:t>
      </w:r>
      <w:proofErr w:type="spellEnd"/>
      <w:r w:rsidRPr="00DC7AD5">
        <w:rPr>
          <w:sz w:val="21"/>
          <w:szCs w:val="21"/>
        </w:rPr>
        <w:t>/features (either modifying existing features or adding new ones), with all other foundational aspects already implemented and reliable.</w:t>
      </w:r>
    </w:p>
    <w:p w14:paraId="6BCF02D1" w14:textId="5885BFA8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Evaluation Criteria: Review the codebase across the following categories and score each area from 0–5 (0 = missing, 5 = excellent/complete). Include clear evidence from the code for each score.</w:t>
      </w:r>
    </w:p>
    <w:p w14:paraId="412E0671" w14:textId="77777777" w:rsidR="00DF25A7" w:rsidRDefault="00DF25A7" w:rsidP="00DC7AD5">
      <w:pPr>
        <w:spacing w:after="0" w:line="240" w:lineRule="auto"/>
        <w:rPr>
          <w:b/>
          <w:bCs/>
          <w:sz w:val="21"/>
          <w:szCs w:val="21"/>
        </w:rPr>
      </w:pPr>
    </w:p>
    <w:p w14:paraId="7FAC0EF9" w14:textId="2A77636D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Architecture &amp; Modularity:</w:t>
      </w:r>
    </w:p>
    <w:p w14:paraId="06C75AD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Separation of concerns between infrastructure and features</w:t>
      </w:r>
    </w:p>
    <w:p w14:paraId="34D371B6" w14:textId="1E16738A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Ease of extending or replacing components</w:t>
      </w:r>
    </w:p>
    <w:p w14:paraId="038ECB81" w14:textId="77777777" w:rsidR="00DF25A7" w:rsidRDefault="00DF25A7" w:rsidP="00DC7AD5">
      <w:pPr>
        <w:spacing w:after="0" w:line="240" w:lineRule="auto"/>
        <w:rPr>
          <w:b/>
          <w:bCs/>
          <w:sz w:val="21"/>
          <w:szCs w:val="21"/>
        </w:rPr>
      </w:pPr>
    </w:p>
    <w:p w14:paraId="2EBE2EC2" w14:textId="1DB9FF95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Persistence &amp; Data Layer:</w:t>
      </w:r>
    </w:p>
    <w:p w14:paraId="5114819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Database abstraction and ORM/ODM quality</w:t>
      </w:r>
    </w:p>
    <w:p w14:paraId="2C1A0941" w14:textId="5E5B3100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Migration strategy and transaction safety</w:t>
      </w:r>
    </w:p>
    <w:p w14:paraId="60318593" w14:textId="77777777" w:rsidR="00DF25A7" w:rsidRDefault="00DF25A7" w:rsidP="00DC7AD5">
      <w:pPr>
        <w:spacing w:after="0" w:line="240" w:lineRule="auto"/>
        <w:rPr>
          <w:b/>
          <w:bCs/>
          <w:sz w:val="21"/>
          <w:szCs w:val="21"/>
        </w:rPr>
      </w:pPr>
    </w:p>
    <w:p w14:paraId="7DE1C692" w14:textId="1821B536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Security:</w:t>
      </w:r>
    </w:p>
    <w:p w14:paraId="598BC59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Authentication &amp; authorization mechanisms</w:t>
      </w:r>
    </w:p>
    <w:p w14:paraId="62277FE0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Input validation and sanitization</w:t>
      </w:r>
    </w:p>
    <w:p w14:paraId="5E764DA7" w14:textId="6B73ABDB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Secure defaults and dependency hygiene</w:t>
      </w:r>
    </w:p>
    <w:p w14:paraId="7523473A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7B8DEBB6" w14:textId="66DE31A4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Rate Limiting &amp; Abuse Prevention:</w:t>
      </w:r>
    </w:p>
    <w:p w14:paraId="0E98A27A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Implementation completeness</w:t>
      </w:r>
    </w:p>
    <w:p w14:paraId="11790C49" w14:textId="4F94EF1D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Configurability and granularity</w:t>
      </w:r>
    </w:p>
    <w:p w14:paraId="267C2544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6BD90863" w14:textId="6570766D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Performance &amp; Scalability:</w:t>
      </w:r>
    </w:p>
    <w:p w14:paraId="00239CD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Efficient request handling</w:t>
      </w:r>
    </w:p>
    <w:p w14:paraId="5DF98A4A" w14:textId="1FA5FD6F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Caching, connection pooling, async handling</w:t>
      </w:r>
    </w:p>
    <w:p w14:paraId="552E530B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493B2E98" w14:textId="03AE6A3D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Error Handling &amp; Logging:</w:t>
      </w:r>
    </w:p>
    <w:p w14:paraId="7E7764C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Clear, consistent error responses</w:t>
      </w:r>
    </w:p>
    <w:p w14:paraId="5054ACB7" w14:textId="3DF85341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Centralized logging and monitoring hooks</w:t>
      </w:r>
    </w:p>
    <w:p w14:paraId="16CEDE7B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5B72DBDE" w14:textId="6D349F44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Testing &amp; CI/CD:</w:t>
      </w:r>
    </w:p>
    <w:p w14:paraId="6069C95C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Test coverage and quality (unit/integration)</w:t>
      </w:r>
    </w:p>
    <w:p w14:paraId="2D77EC59" w14:textId="7A9ECCD6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Continuous integration setup</w:t>
      </w:r>
    </w:p>
    <w:p w14:paraId="57D4E92C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6CB2D278" w14:textId="1939C205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Documentation &amp; Developer Experience:</w:t>
      </w:r>
    </w:p>
    <w:p w14:paraId="2341320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API documentation quality (</w:t>
      </w:r>
      <w:proofErr w:type="spellStart"/>
      <w:r w:rsidRPr="00DC7AD5">
        <w:rPr>
          <w:sz w:val="21"/>
          <w:szCs w:val="21"/>
        </w:rPr>
        <w:t>OpenAPI</w:t>
      </w:r>
      <w:proofErr w:type="spellEnd"/>
      <w:r w:rsidRPr="00DC7AD5">
        <w:rPr>
          <w:sz w:val="21"/>
          <w:szCs w:val="21"/>
        </w:rPr>
        <w:t>/Swagger)</w:t>
      </w:r>
    </w:p>
    <w:p w14:paraId="0B35A2C9" w14:textId="392520FC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Setup instructions and onboarding ease</w:t>
      </w:r>
    </w:p>
    <w:p w14:paraId="50077BC6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23B2ACF2" w14:textId="1E020F09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 xml:space="preserve">Maintainability &amp; </w:t>
      </w:r>
      <w:proofErr w:type="gramStart"/>
      <w:r w:rsidRPr="00DF25A7">
        <w:rPr>
          <w:b/>
          <w:bCs/>
          <w:sz w:val="21"/>
          <w:szCs w:val="21"/>
        </w:rPr>
        <w:t>Future-Proofing</w:t>
      </w:r>
      <w:proofErr w:type="gramEnd"/>
      <w:r w:rsidRPr="00DF25A7">
        <w:rPr>
          <w:b/>
          <w:bCs/>
          <w:sz w:val="21"/>
          <w:szCs w:val="21"/>
        </w:rPr>
        <w:t>:</w:t>
      </w:r>
    </w:p>
    <w:p w14:paraId="18A1950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Consistent coding patterns and naming</w:t>
      </w:r>
    </w:p>
    <w:p w14:paraId="53E4B34C" w14:textId="606F24F5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Dependency management and upgrade readiness</w:t>
      </w:r>
    </w:p>
    <w:p w14:paraId="6AF4F0A2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07BF4799" w14:textId="4A243AEA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Report Format:</w:t>
      </w:r>
    </w:p>
    <w:p w14:paraId="08E49194" w14:textId="22E9BACD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Please return your findings in the following structure:</w:t>
      </w:r>
    </w:p>
    <w:p w14:paraId="43B1925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1. Executive Summary:</w:t>
      </w:r>
    </w:p>
    <w:p w14:paraId="19A3C18B" w14:textId="7BAFFE3F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One-paragraph verdict: Does this codebase currently meet the stated goal?</w:t>
      </w:r>
    </w:p>
    <w:p w14:paraId="5AECDC26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3A44ADF7" w14:textId="51C05795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2. Scorecard:</w:t>
      </w:r>
    </w:p>
    <w:p w14:paraId="674E8C41" w14:textId="7F7D4A2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</w:t>
      </w:r>
      <w:r w:rsidR="00DC7AD5" w:rsidRPr="00DC7AD5">
        <w:rPr>
          <w:sz w:val="21"/>
          <w:szCs w:val="21"/>
        </w:rPr>
        <w:t>C</w:t>
      </w:r>
      <w:r w:rsidRPr="00DC7AD5">
        <w:rPr>
          <w:sz w:val="21"/>
          <w:szCs w:val="21"/>
        </w:rPr>
        <w:t>olumns: Category | Score (0–5) | Key Observations</w:t>
      </w:r>
    </w:p>
    <w:p w14:paraId="4B6794DF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Category column values: </w:t>
      </w:r>
    </w:p>
    <w:p w14:paraId="5FC7012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Architecture &amp; Modularity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083522F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Persistence &amp; Data Layer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8F4D74C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Security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63F472F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Rate Limiting &amp; Abuse Prevention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33EB97BE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Performance &amp; Scalability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029335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Error Handling &amp; Logging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7A31F8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Testing &amp; CI/CD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47FCEA7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Documentation &amp; </w:t>
      </w:r>
      <w:proofErr w:type="spellStart"/>
      <w:r w:rsidRPr="00DC7AD5">
        <w:rPr>
          <w:sz w:val="21"/>
          <w:szCs w:val="21"/>
        </w:rPr>
        <w:t>DevEx</w:t>
      </w:r>
      <w:proofErr w:type="spellEnd"/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4CBC87AA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Maintainability &amp; </w:t>
      </w:r>
      <w:proofErr w:type="gramStart"/>
      <w:r w:rsidRPr="00DC7AD5">
        <w:rPr>
          <w:sz w:val="21"/>
          <w:szCs w:val="21"/>
        </w:rPr>
        <w:t>Future-Proofing</w:t>
      </w:r>
      <w:proofErr w:type="gramEnd"/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7AD5ED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</w:p>
    <w:p w14:paraId="511B84D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3. Strengths:</w:t>
      </w:r>
    </w:p>
    <w:p w14:paraId="4C7A6D11" w14:textId="0D8B8EAC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List specific strengths with supporting examples from the code.</w:t>
      </w:r>
    </w:p>
    <w:p w14:paraId="198F539B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0FB7089C" w14:textId="4BC682A8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4. Gaps &amp; Risks:</w:t>
      </w:r>
    </w:p>
    <w:p w14:paraId="41F9AD05" w14:textId="3DED25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List specific shortcomings, missing features, or risky design decisions.</w:t>
      </w:r>
    </w:p>
    <w:p w14:paraId="1C5787A2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226F70B6" w14:textId="2A871C5B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5. Recommendations:</w:t>
      </w:r>
    </w:p>
    <w:p w14:paraId="2843AC11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Short-term fixes (quick wins)</w:t>
      </w:r>
    </w:p>
    <w:p w14:paraId="1EA5939D" w14:textId="0492C491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Long-term improvements (strategic changes)</w:t>
      </w:r>
    </w:p>
    <w:p w14:paraId="0DD45002" w14:textId="77777777" w:rsidR="00DF25A7" w:rsidRDefault="00DF25A7" w:rsidP="00DC7AD5">
      <w:pPr>
        <w:spacing w:after="0" w:line="240" w:lineRule="auto"/>
        <w:rPr>
          <w:sz w:val="21"/>
          <w:szCs w:val="21"/>
        </w:rPr>
      </w:pPr>
    </w:p>
    <w:p w14:paraId="511CA242" w14:textId="64FB0AA5" w:rsidR="00914BDE" w:rsidRPr="00DF25A7" w:rsidRDefault="00914BDE" w:rsidP="00DC7AD5">
      <w:pPr>
        <w:spacing w:after="0" w:line="240" w:lineRule="auto"/>
        <w:rPr>
          <w:b/>
          <w:bCs/>
          <w:sz w:val="21"/>
          <w:szCs w:val="21"/>
        </w:rPr>
      </w:pPr>
      <w:r w:rsidRPr="00DF25A7">
        <w:rPr>
          <w:b/>
          <w:bCs/>
          <w:sz w:val="21"/>
          <w:szCs w:val="21"/>
        </w:rPr>
        <w:t>Important Instructions:</w:t>
      </w:r>
    </w:p>
    <w:p w14:paraId="5289AEF8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Use direct evidence from the code; avoid assumptions.</w:t>
      </w:r>
    </w:p>
    <w:p w14:paraId="070A36A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Be specific about file paths, functions, or modules when citing examples.</w:t>
      </w:r>
    </w:p>
    <w:p w14:paraId="2DDEDD30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Avoid generic advice—tie all feedback to this specific codebase.</w:t>
      </w:r>
    </w:p>
    <w:p w14:paraId="59AEC8AB" w14:textId="40CBA080" w:rsidR="00DC7AD5" w:rsidRPr="00DC7AD5" w:rsidRDefault="00914BDE" w:rsidP="00DC7AD5">
      <w:pPr>
        <w:spacing w:after="0" w:line="240" w:lineRule="auto"/>
        <w:rPr>
          <w:rFonts w:eastAsia="Times New Roman" w:cs="Arial"/>
          <w:color w:val="89D185"/>
          <w:kern w:val="0"/>
          <w:sz w:val="21"/>
          <w:szCs w:val="21"/>
          <w14:ligatures w14:val="none"/>
        </w:rPr>
      </w:pPr>
      <w:r w:rsidRPr="00DC7AD5">
        <w:rPr>
          <w:sz w:val="21"/>
          <w:szCs w:val="21"/>
        </w:rPr>
        <w:t>- Assume this evaluation will be used to decide if the repository is ready for production as-is.</w:t>
      </w:r>
    </w:p>
    <w:p w14:paraId="796CBCE0" w14:textId="77777777" w:rsidR="00DF25A7" w:rsidRDefault="00DF25A7">
      <w:r>
        <w:br w:type="page"/>
      </w:r>
    </w:p>
    <w:p w14:paraId="441B9B65" w14:textId="12438FB1" w:rsidR="00DF25A7" w:rsidRDefault="00DF25A7" w:rsidP="00DF25A7">
      <w:pPr>
        <w:pStyle w:val="Heading1"/>
      </w:pPr>
      <w:r>
        <w:lastRenderedPageBreak/>
        <w:t>RESPONSES:</w:t>
      </w:r>
    </w:p>
    <w:p w14:paraId="28AF49D5" w14:textId="63AE9EE0" w:rsidR="00DF25A7" w:rsidRPr="00DF25A7" w:rsidRDefault="00DF25A7" w:rsidP="00DF25A7">
      <w:pPr>
        <w:rPr>
          <w:b/>
          <w:bCs/>
        </w:rPr>
      </w:pPr>
      <w:r w:rsidRPr="00DF25A7">
        <w:rPr>
          <w:b/>
          <w:bCs/>
        </w:rPr>
        <w:t>GPT 5 Mini</w:t>
      </w:r>
      <w:r>
        <w:rPr>
          <w:b/>
          <w:bCs/>
        </w:rPr>
        <w:t xml:space="preserve"> Screenshots:</w:t>
      </w:r>
    </w:p>
    <w:p w14:paraId="67B029FF" w14:textId="77777777" w:rsidR="00DF25A7" w:rsidRDefault="00DF25A7" w:rsidP="00DF25A7">
      <w:r w:rsidRPr="00B10454">
        <w:drawing>
          <wp:inline distT="0" distB="0" distL="0" distR="0" wp14:anchorId="34BB79FB" wp14:editId="17435506">
            <wp:extent cx="5943600" cy="5069840"/>
            <wp:effectExtent l="0" t="0" r="0" b="0"/>
            <wp:docPr id="34831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611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0FA0" w14:textId="77777777" w:rsidR="00DF25A7" w:rsidRDefault="00DF25A7" w:rsidP="00DF25A7"/>
    <w:p w14:paraId="238C4DDC" w14:textId="77777777" w:rsidR="00DF25A7" w:rsidRDefault="00DF25A7" w:rsidP="00DF25A7">
      <w:r w:rsidRPr="00B10454">
        <w:lastRenderedPageBreak/>
        <w:drawing>
          <wp:inline distT="0" distB="0" distL="0" distR="0" wp14:anchorId="0D217B8F" wp14:editId="54D75EF0">
            <wp:extent cx="4959985" cy="3655339"/>
            <wp:effectExtent l="0" t="0" r="5715" b="2540"/>
            <wp:docPr id="91715292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53286" name="Picture 1" descr="A screenshot of a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6912" cy="36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B794" w14:textId="77777777" w:rsidR="00DF25A7" w:rsidRDefault="00DF25A7" w:rsidP="00DF25A7">
      <w:r w:rsidRPr="00B10454">
        <w:drawing>
          <wp:inline distT="0" distB="0" distL="0" distR="0" wp14:anchorId="5350D978" wp14:editId="35CAC707">
            <wp:extent cx="4960535" cy="3742660"/>
            <wp:effectExtent l="0" t="0" r="5715" b="4445"/>
            <wp:docPr id="884070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91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090" cy="37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8D9F" w14:textId="77777777" w:rsidR="00DF25A7" w:rsidRDefault="00DF25A7" w:rsidP="00DF25A7"/>
    <w:p w14:paraId="4EA3D2F8" w14:textId="77777777" w:rsidR="00DF25A7" w:rsidRDefault="00DF25A7" w:rsidP="00DF25A7">
      <w:r w:rsidRPr="0091025D">
        <w:lastRenderedPageBreak/>
        <w:drawing>
          <wp:inline distT="0" distB="0" distL="0" distR="0" wp14:anchorId="098D2249" wp14:editId="4CA1E908">
            <wp:extent cx="5029200" cy="3022356"/>
            <wp:effectExtent l="0" t="0" r="0" b="635"/>
            <wp:docPr id="11366196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7418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309" cy="30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557F" w14:textId="77777777" w:rsidR="00DF25A7" w:rsidRDefault="00DF25A7" w:rsidP="00DF25A7">
      <w:r w:rsidRPr="0091025D">
        <w:drawing>
          <wp:inline distT="0" distB="0" distL="0" distR="0" wp14:anchorId="06018482" wp14:editId="52B10EF2">
            <wp:extent cx="5029200" cy="2956267"/>
            <wp:effectExtent l="0" t="0" r="0" b="3175"/>
            <wp:docPr id="10643828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204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0209" cy="29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E6F" w14:textId="77777777" w:rsidR="00DF25A7" w:rsidRDefault="00DF25A7" w:rsidP="00DF25A7"/>
    <w:p w14:paraId="1F49BD28" w14:textId="77777777" w:rsidR="00DF25A7" w:rsidRDefault="00DF25A7" w:rsidP="00914BDE"/>
    <w:p w14:paraId="793D419B" w14:textId="77777777" w:rsidR="00DF25A7" w:rsidRDefault="00DF25A7">
      <w:pPr>
        <w:rPr>
          <w:b/>
          <w:bCs/>
        </w:rPr>
      </w:pPr>
      <w:r>
        <w:rPr>
          <w:b/>
          <w:bCs/>
        </w:rPr>
        <w:br w:type="page"/>
      </w:r>
    </w:p>
    <w:p w14:paraId="47DD70EE" w14:textId="41F543F7" w:rsidR="00DF25A7" w:rsidRPr="00DF25A7" w:rsidRDefault="00DF25A7" w:rsidP="00DF25A7">
      <w:pPr>
        <w:rPr>
          <w:b/>
          <w:bCs/>
        </w:rPr>
      </w:pPr>
      <w:r w:rsidRPr="00DF25A7">
        <w:rPr>
          <w:b/>
          <w:bCs/>
        </w:rPr>
        <w:lastRenderedPageBreak/>
        <w:t>Sonnet 4</w:t>
      </w:r>
      <w:r w:rsidRPr="00DF25A7">
        <w:rPr>
          <w:b/>
          <w:bCs/>
        </w:rPr>
        <w:t xml:space="preserve"> Screenshots:</w:t>
      </w:r>
    </w:p>
    <w:p w14:paraId="15423726" w14:textId="77777777" w:rsidR="00DF25A7" w:rsidRDefault="00DF25A7" w:rsidP="00DF25A7"/>
    <w:p w14:paraId="284A7ABB" w14:textId="77777777" w:rsidR="00DF25A7" w:rsidRDefault="00DF25A7" w:rsidP="00DF25A7">
      <w:r w:rsidRPr="002D6C13">
        <w:drawing>
          <wp:inline distT="0" distB="0" distL="0" distR="0" wp14:anchorId="2655FCCD" wp14:editId="4BD00775">
            <wp:extent cx="5943600" cy="4255770"/>
            <wp:effectExtent l="0" t="0" r="0" b="0"/>
            <wp:docPr id="1072832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05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2E2D" w14:textId="77777777" w:rsidR="00DF25A7" w:rsidRDefault="00DF25A7" w:rsidP="00DF25A7">
      <w:r w:rsidRPr="00DC7AD5">
        <w:lastRenderedPageBreak/>
        <w:drawing>
          <wp:inline distT="0" distB="0" distL="0" distR="0" wp14:anchorId="06BAFC2F" wp14:editId="69FD5965">
            <wp:extent cx="4890977" cy="3684431"/>
            <wp:effectExtent l="0" t="0" r="0" b="0"/>
            <wp:docPr id="1265491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150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5905" cy="37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50D0" w14:textId="77777777" w:rsidR="00DF25A7" w:rsidRDefault="00DF25A7" w:rsidP="00DF25A7"/>
    <w:p w14:paraId="026BF496" w14:textId="77777777" w:rsidR="00DF25A7" w:rsidRDefault="00DF25A7" w:rsidP="00DF25A7">
      <w:r w:rsidRPr="00DC7AD5">
        <w:drawing>
          <wp:inline distT="0" distB="0" distL="0" distR="0" wp14:anchorId="36F0C552" wp14:editId="5D265D03">
            <wp:extent cx="4888993" cy="3583172"/>
            <wp:effectExtent l="0" t="0" r="635" b="0"/>
            <wp:docPr id="1975229392" name="Picture 1" descr="A screenshot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11691" name="Picture 1" descr="A screenshot of a black box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9868" cy="36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ABD" w14:textId="77777777" w:rsidR="00DF25A7" w:rsidRDefault="00DF25A7" w:rsidP="00DF25A7"/>
    <w:p w14:paraId="56DE39A3" w14:textId="77777777" w:rsidR="00DF25A7" w:rsidRDefault="00DF25A7" w:rsidP="00DF25A7">
      <w:r w:rsidRPr="00DC7AD5">
        <w:lastRenderedPageBreak/>
        <w:drawing>
          <wp:inline distT="0" distB="0" distL="0" distR="0" wp14:anchorId="0BD50E9B" wp14:editId="7A0EF961">
            <wp:extent cx="4883915" cy="3551274"/>
            <wp:effectExtent l="0" t="0" r="5715" b="5080"/>
            <wp:docPr id="1098030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12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514" cy="358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0C22" w14:textId="77777777" w:rsidR="00DF25A7" w:rsidRDefault="00DF25A7" w:rsidP="00914BDE"/>
    <w:p w14:paraId="15868AD3" w14:textId="77777777" w:rsidR="00DF25A7" w:rsidRDefault="00DF25A7">
      <w:r>
        <w:br w:type="page"/>
      </w:r>
    </w:p>
    <w:p w14:paraId="269864F0" w14:textId="658888CE" w:rsidR="00DF25A7" w:rsidRPr="00DF25A7" w:rsidRDefault="00DF25A7" w:rsidP="00DF25A7">
      <w:pPr>
        <w:rPr>
          <w:b/>
          <w:bCs/>
        </w:rPr>
      </w:pPr>
      <w:r w:rsidRPr="00DF25A7">
        <w:rPr>
          <w:b/>
          <w:bCs/>
        </w:rPr>
        <w:lastRenderedPageBreak/>
        <w:t>OPUS 4</w:t>
      </w:r>
      <w:r w:rsidRPr="00DF25A7">
        <w:rPr>
          <w:b/>
          <w:bCs/>
        </w:rPr>
        <w:t xml:space="preserve"> Screenshots</w:t>
      </w:r>
      <w:r>
        <w:rPr>
          <w:b/>
          <w:bCs/>
        </w:rPr>
        <w:t>:</w:t>
      </w:r>
    </w:p>
    <w:p w14:paraId="3F651AB0" w14:textId="77777777" w:rsidR="00DF25A7" w:rsidRDefault="00DF25A7" w:rsidP="00DF25A7"/>
    <w:p w14:paraId="24BDA110" w14:textId="77777777" w:rsidR="00DF25A7" w:rsidRDefault="00DF25A7" w:rsidP="00DF25A7">
      <w:r w:rsidRPr="0056775C">
        <w:drawing>
          <wp:inline distT="0" distB="0" distL="0" distR="0" wp14:anchorId="023CC09E" wp14:editId="6FB62897">
            <wp:extent cx="5943600" cy="4100195"/>
            <wp:effectExtent l="0" t="0" r="0" b="1905"/>
            <wp:docPr id="33506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35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B576" w14:textId="77777777" w:rsidR="00DF25A7" w:rsidRDefault="00DF25A7" w:rsidP="00DF25A7">
      <w:r w:rsidRPr="0018742B">
        <w:drawing>
          <wp:inline distT="0" distB="0" distL="0" distR="0" wp14:anchorId="3A4015BB" wp14:editId="7EF05360">
            <wp:extent cx="4890977" cy="2940857"/>
            <wp:effectExtent l="0" t="0" r="0" b="5715"/>
            <wp:docPr id="190723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563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1361" cy="29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30C2" w14:textId="77777777" w:rsidR="00DF25A7" w:rsidRDefault="00DF25A7" w:rsidP="00DF25A7">
      <w:r w:rsidRPr="0018742B">
        <w:lastRenderedPageBreak/>
        <w:drawing>
          <wp:inline distT="0" distB="0" distL="0" distR="0" wp14:anchorId="3E319D28" wp14:editId="08208873">
            <wp:extent cx="4890977" cy="2746994"/>
            <wp:effectExtent l="0" t="0" r="0" b="0"/>
            <wp:docPr id="176887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336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108" cy="27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417E" w14:textId="77777777" w:rsidR="00DF25A7" w:rsidRDefault="00DF25A7" w:rsidP="00DF25A7"/>
    <w:p w14:paraId="3FD24F66" w14:textId="77777777" w:rsidR="00DF25A7" w:rsidRDefault="00DF25A7" w:rsidP="00DF25A7">
      <w:r w:rsidRPr="0018742B">
        <w:drawing>
          <wp:inline distT="0" distB="0" distL="0" distR="0" wp14:anchorId="5705FDFE" wp14:editId="5E79185E">
            <wp:extent cx="4890770" cy="2903111"/>
            <wp:effectExtent l="0" t="0" r="0" b="5715"/>
            <wp:docPr id="1627522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041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1891" cy="292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907" w14:textId="77777777" w:rsidR="00DF25A7" w:rsidRDefault="00DF25A7" w:rsidP="00914BDE"/>
    <w:p w14:paraId="1C5F8167" w14:textId="77777777" w:rsidR="00DF25A7" w:rsidRDefault="00DF25A7">
      <w:pPr>
        <w:rPr>
          <w:b/>
          <w:bCs/>
        </w:rPr>
      </w:pPr>
      <w:r>
        <w:rPr>
          <w:b/>
          <w:bCs/>
        </w:rPr>
        <w:br w:type="page"/>
      </w:r>
    </w:p>
    <w:p w14:paraId="65FEB817" w14:textId="57EF8F76" w:rsidR="00DC7AD5" w:rsidRPr="00DF25A7" w:rsidRDefault="00DC7AD5" w:rsidP="00914BDE">
      <w:pPr>
        <w:rPr>
          <w:b/>
          <w:bCs/>
        </w:rPr>
      </w:pPr>
      <w:r w:rsidRPr="00DF25A7">
        <w:rPr>
          <w:b/>
          <w:bCs/>
        </w:rPr>
        <w:lastRenderedPageBreak/>
        <w:t>Grok 4</w:t>
      </w:r>
      <w:r w:rsidR="00DF25A7" w:rsidRPr="00DF25A7">
        <w:rPr>
          <w:b/>
          <w:bCs/>
        </w:rPr>
        <w:t xml:space="preserve"> Screenshots:</w:t>
      </w:r>
    </w:p>
    <w:p w14:paraId="1E193B65" w14:textId="1C110EC2" w:rsidR="00CD3586" w:rsidRDefault="00CD3586" w:rsidP="00914BDE">
      <w:r w:rsidRPr="00CD3586">
        <w:drawing>
          <wp:inline distT="0" distB="0" distL="0" distR="0" wp14:anchorId="02EC0DC2" wp14:editId="1235B293">
            <wp:extent cx="5943600" cy="4053840"/>
            <wp:effectExtent l="0" t="0" r="0" b="0"/>
            <wp:docPr id="162991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117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3DA2" w14:textId="21C66D7A" w:rsidR="00CD3586" w:rsidRDefault="00CD3586" w:rsidP="00914BDE">
      <w:r w:rsidRPr="00CD3586">
        <w:drawing>
          <wp:inline distT="0" distB="0" distL="0" distR="0" wp14:anchorId="546293D2" wp14:editId="33237B90">
            <wp:extent cx="4890977" cy="2905846"/>
            <wp:effectExtent l="0" t="0" r="0" b="2540"/>
            <wp:docPr id="773190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9024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871" cy="29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73D" w14:textId="5EBBEEB9" w:rsidR="00CD3586" w:rsidRDefault="00CD3586" w:rsidP="00914BDE">
      <w:r w:rsidRPr="00CD3586">
        <w:lastRenderedPageBreak/>
        <w:drawing>
          <wp:inline distT="0" distB="0" distL="0" distR="0" wp14:anchorId="6AC20F56" wp14:editId="2C55DC82">
            <wp:extent cx="4890977" cy="2934586"/>
            <wp:effectExtent l="0" t="0" r="0" b="0"/>
            <wp:docPr id="1128781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19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100" cy="2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FBFD" w14:textId="5AAFFC83" w:rsidR="00CD3586" w:rsidRDefault="00CD3586" w:rsidP="00914BDE">
      <w:r w:rsidRPr="00CD3586">
        <w:drawing>
          <wp:inline distT="0" distB="0" distL="0" distR="0" wp14:anchorId="2C770E53" wp14:editId="02EE51C0">
            <wp:extent cx="4890770" cy="2933417"/>
            <wp:effectExtent l="0" t="0" r="0" b="635"/>
            <wp:docPr id="286965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654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756" cy="29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048" w14:textId="503C9B6B" w:rsidR="00CD3586" w:rsidRDefault="00CD3586" w:rsidP="00914BDE">
      <w:r w:rsidRPr="00CD3586">
        <w:lastRenderedPageBreak/>
        <w:drawing>
          <wp:inline distT="0" distB="0" distL="0" distR="0" wp14:anchorId="40234258" wp14:editId="790B0E2B">
            <wp:extent cx="4890977" cy="2907414"/>
            <wp:effectExtent l="0" t="0" r="0" b="1270"/>
            <wp:docPr id="1151663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31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8253" cy="29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A639" w14:textId="37BC64DF" w:rsidR="00DC7AD5" w:rsidRDefault="00CD3586" w:rsidP="00914BDE">
      <w:r w:rsidRPr="00CD3586">
        <w:drawing>
          <wp:inline distT="0" distB="0" distL="0" distR="0" wp14:anchorId="67551208" wp14:editId="308CCDEC">
            <wp:extent cx="4890770" cy="2937075"/>
            <wp:effectExtent l="0" t="0" r="0" b="0"/>
            <wp:docPr id="1449331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311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529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A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044D8"/>
    <w:multiLevelType w:val="multilevel"/>
    <w:tmpl w:val="AD4842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1E2974"/>
    <w:multiLevelType w:val="multilevel"/>
    <w:tmpl w:val="DE32A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5F60E8"/>
    <w:multiLevelType w:val="multilevel"/>
    <w:tmpl w:val="F85C7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3AA03A1"/>
    <w:multiLevelType w:val="multilevel"/>
    <w:tmpl w:val="B524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07C78B3"/>
    <w:multiLevelType w:val="multilevel"/>
    <w:tmpl w:val="59709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12653EC"/>
    <w:multiLevelType w:val="multilevel"/>
    <w:tmpl w:val="B66A9FE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150D40"/>
    <w:multiLevelType w:val="multilevel"/>
    <w:tmpl w:val="2A56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EB0068"/>
    <w:multiLevelType w:val="multilevel"/>
    <w:tmpl w:val="7E422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8E1589"/>
    <w:multiLevelType w:val="multilevel"/>
    <w:tmpl w:val="AB02E7D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C50B3A"/>
    <w:multiLevelType w:val="multilevel"/>
    <w:tmpl w:val="CEE842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BBA1A46"/>
    <w:multiLevelType w:val="multilevel"/>
    <w:tmpl w:val="319E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0CA3DDA"/>
    <w:multiLevelType w:val="multilevel"/>
    <w:tmpl w:val="0E82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33B35"/>
    <w:multiLevelType w:val="multilevel"/>
    <w:tmpl w:val="25660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97845278">
    <w:abstractNumId w:val="7"/>
  </w:num>
  <w:num w:numId="2" w16cid:durableId="1366327283">
    <w:abstractNumId w:val="10"/>
  </w:num>
  <w:num w:numId="3" w16cid:durableId="1283800847">
    <w:abstractNumId w:val="8"/>
  </w:num>
  <w:num w:numId="4" w16cid:durableId="286009295">
    <w:abstractNumId w:val="11"/>
  </w:num>
  <w:num w:numId="5" w16cid:durableId="1451775285">
    <w:abstractNumId w:val="9"/>
  </w:num>
  <w:num w:numId="6" w16cid:durableId="374476339">
    <w:abstractNumId w:val="2"/>
  </w:num>
  <w:num w:numId="7" w16cid:durableId="1338120158">
    <w:abstractNumId w:val="1"/>
  </w:num>
  <w:num w:numId="8" w16cid:durableId="1297881355">
    <w:abstractNumId w:val="6"/>
  </w:num>
  <w:num w:numId="9" w16cid:durableId="500202416">
    <w:abstractNumId w:val="0"/>
  </w:num>
  <w:num w:numId="10" w16cid:durableId="412166074">
    <w:abstractNumId w:val="4"/>
  </w:num>
  <w:num w:numId="11" w16cid:durableId="102965164">
    <w:abstractNumId w:val="5"/>
  </w:num>
  <w:num w:numId="12" w16cid:durableId="151065487">
    <w:abstractNumId w:val="3"/>
  </w:num>
  <w:num w:numId="13" w16cid:durableId="13083193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BDE"/>
    <w:rsid w:val="000B06CE"/>
    <w:rsid w:val="000F501B"/>
    <w:rsid w:val="001814C9"/>
    <w:rsid w:val="0018742B"/>
    <w:rsid w:val="002D6C13"/>
    <w:rsid w:val="0056775C"/>
    <w:rsid w:val="00822E8F"/>
    <w:rsid w:val="0091025D"/>
    <w:rsid w:val="00914BDE"/>
    <w:rsid w:val="00987751"/>
    <w:rsid w:val="00B10454"/>
    <w:rsid w:val="00C05436"/>
    <w:rsid w:val="00C451E0"/>
    <w:rsid w:val="00CD3586"/>
    <w:rsid w:val="00DC7AD5"/>
    <w:rsid w:val="00DF2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1075BE"/>
  <w15:chartTrackingRefBased/>
  <w15:docId w15:val="{D09D8434-6739-284D-911F-EE422A712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5A7"/>
  </w:style>
  <w:style w:type="paragraph" w:styleId="Heading1">
    <w:name w:val="heading 1"/>
    <w:basedOn w:val="Normal"/>
    <w:next w:val="Normal"/>
    <w:link w:val="Heading1Char"/>
    <w:uiPriority w:val="9"/>
    <w:qFormat/>
    <w:rsid w:val="00914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BD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7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87751"/>
    <w:rPr>
      <w:rFonts w:ascii="Courier New" w:eastAsia="Times New Roman" w:hAnsi="Courier New" w:cs="Courier New"/>
      <w:sz w:val="20"/>
      <w:szCs w:val="20"/>
    </w:rPr>
  </w:style>
  <w:style w:type="character" w:customStyle="1" w:styleId="font-bold">
    <w:name w:val="font-bold"/>
    <w:basedOn w:val="DefaultParagraphFont"/>
    <w:rsid w:val="00987751"/>
  </w:style>
  <w:style w:type="character" w:customStyle="1" w:styleId="text-muted">
    <w:name w:val="text-muted"/>
    <w:basedOn w:val="DefaultParagraphFont"/>
    <w:rsid w:val="009877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altin hoxha</dc:creator>
  <cp:keywords/>
  <dc:description/>
  <cp:lastModifiedBy>altin hoxha</cp:lastModifiedBy>
  <cp:revision>3</cp:revision>
  <cp:lastPrinted>2025-08-11T20:39:00Z</cp:lastPrinted>
  <dcterms:created xsi:type="dcterms:W3CDTF">2025-08-11T18:27:00Z</dcterms:created>
  <dcterms:modified xsi:type="dcterms:W3CDTF">2025-08-11T20:50:00Z</dcterms:modified>
</cp:coreProperties>
</file>